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0F2" w:rsidRDefault="00D630F2" w:rsidP="00D630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проектов по истории 5 класс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Боги и герои Древней Греции в искусстве разных веков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Буддизм - самая ранняя мировая религий.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Великая Китайская стена.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Великие изобретения Древнего Востока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 xml:space="preserve">Великие личности Древнего мира </w:t>
      </w:r>
      <w:proofErr w:type="gramStart"/>
      <w:r w:rsidRPr="00FD59DB">
        <w:rPr>
          <w:rFonts w:ascii="Times New Roman" w:hAnsi="Times New Roman" w:cs="Times New Roman"/>
        </w:rPr>
        <w:t>( на</w:t>
      </w:r>
      <w:proofErr w:type="gramEnd"/>
      <w:r w:rsidRPr="00FD59DB">
        <w:rPr>
          <w:rFonts w:ascii="Times New Roman" w:hAnsi="Times New Roman" w:cs="Times New Roman"/>
        </w:rPr>
        <w:t xml:space="preserve"> выбор учащегося)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Влияние открытий и изобретений на жизнь первобытных людей.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Военно-спортивная подготовка в Древней Греции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Воины Древней Ассирии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Войны Древней истории: причины, цель, результат, значение на ход мировой истории, или стран-участниц (Выбрать конкретные войны: Греко-персидские; Пунические и т. д.)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Герои греко-персидских войн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Город на семи холмах: загадки археологических раскопок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Город, забытый историей. Трагедия Трои.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Греческие колонии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Древнейшие виды письменности и их дешифровка.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Древнейшие виды письменности.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Древняя Индия – родина многих сказок и басен о животных.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Древняя культура Китая.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 xml:space="preserve">Загадки </w:t>
      </w:r>
      <w:proofErr w:type="spellStart"/>
      <w:r w:rsidRPr="00FD59DB">
        <w:rPr>
          <w:rFonts w:ascii="Times New Roman" w:hAnsi="Times New Roman" w:cs="Times New Roman"/>
        </w:rPr>
        <w:t>Мохенджо-Даро</w:t>
      </w:r>
      <w:proofErr w:type="spellEnd"/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 xml:space="preserve">Законы джунглей в сказке </w:t>
      </w:r>
      <w:proofErr w:type="spellStart"/>
      <w:r w:rsidRPr="00FD59DB">
        <w:rPr>
          <w:rFonts w:ascii="Times New Roman" w:hAnsi="Times New Roman" w:cs="Times New Roman"/>
        </w:rPr>
        <w:t>Редьярда</w:t>
      </w:r>
      <w:proofErr w:type="spellEnd"/>
      <w:r w:rsidRPr="00FD59DB">
        <w:rPr>
          <w:rFonts w:ascii="Times New Roman" w:hAnsi="Times New Roman" w:cs="Times New Roman"/>
        </w:rPr>
        <w:t xml:space="preserve"> Киплинга «</w:t>
      </w:r>
      <w:proofErr w:type="spellStart"/>
      <w:r w:rsidRPr="00FD59DB">
        <w:rPr>
          <w:rFonts w:ascii="Times New Roman" w:hAnsi="Times New Roman" w:cs="Times New Roman"/>
        </w:rPr>
        <w:t>Маугли</w:t>
      </w:r>
      <w:proofErr w:type="spellEnd"/>
      <w:r w:rsidRPr="00FD59DB">
        <w:rPr>
          <w:rFonts w:ascii="Times New Roman" w:hAnsi="Times New Roman" w:cs="Times New Roman"/>
        </w:rPr>
        <w:t>» и законы Спарты (сравнительный анализ).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Знаменитые греки (Перикл, Демосфен).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Знаменитые женщины Древнего мира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Знаменитые сооружения и постройки древности.</w:t>
      </w:r>
    </w:p>
    <w:p w:rsidR="00D630F2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Зрелища в Древнем Риме.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Изобретения и открытия древних финикийцев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Изобретения древних государств и цивилизаций, их значение.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Искусство Древнего Египта.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Исследование «живых ископаемых» (о племени бушменов в пустыне Калахари).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Исторические портреты выдающихся исторических личностей Древнего мира (Гай Юлий Цезарь, Август, Солон, Соломон и др.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История в лицах. Александр Македонский.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История Древнего Рима в крылатых выражениях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История Древней Греции в крылатых выражениях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История костюма разных народов Древнего мира.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История крылатых выражений.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История наших имен уходит корнями в древний мир.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История Олимпийских игр.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История открытия гробницы фараона Тутанхамона.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Китай – родина шелка и бумаги.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Корабли Древнего мира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Кто такие этруски?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Медицина в Древнем мире.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 xml:space="preserve">Место истории Древнего мира в исторической </w:t>
      </w:r>
      <w:proofErr w:type="spellStart"/>
      <w:proofErr w:type="gramStart"/>
      <w:r w:rsidRPr="00FD59DB">
        <w:rPr>
          <w:rFonts w:ascii="Times New Roman" w:hAnsi="Times New Roman" w:cs="Times New Roman"/>
        </w:rPr>
        <w:t>науке.Формирование</w:t>
      </w:r>
      <w:proofErr w:type="spellEnd"/>
      <w:proofErr w:type="gramEnd"/>
      <w:r w:rsidRPr="00FD59DB">
        <w:rPr>
          <w:rFonts w:ascii="Times New Roman" w:hAnsi="Times New Roman" w:cs="Times New Roman"/>
        </w:rPr>
        <w:t xml:space="preserve"> демократии в Древней Греции, её роль в современной жизни.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Мода Древнего мира: история костюма и одежды стран древности.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Мудрецы Древней Греции (Солон, Пифагор, Фалес).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Мудрецы древности о правилах поведения.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Особенности Спарты в вопросах воспитания, образа жизни, формировании патриотизма жителей полиса.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Патриотизм греков в войнах с персами.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lastRenderedPageBreak/>
        <w:t>Первобытный зоопарк.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Письменность государств Древнего мира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Пунические войны. Битва при Каннах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Религии мира.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Религиозные воззрения, их влияние на формирование духовно-нравственных ценностей народа (можно сравнительные характеристики религий разных государств, либо конкретного государства в сравнении с другим временным уровнем)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Римская армия как образцовое войско древности.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Римская армия.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Римский календарь.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Семь чудес света (заочное путешествие)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Сказка становится былью (открытие Троп).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Сокровища Тутанхамона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Спорт и физическая культура в Древнем мире.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Театр в Древней Греции – «школа для взрослых»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 xml:space="preserve">Терракотовая армия </w:t>
      </w:r>
      <w:proofErr w:type="spellStart"/>
      <w:r w:rsidRPr="00FD59DB">
        <w:rPr>
          <w:rFonts w:ascii="Times New Roman" w:hAnsi="Times New Roman" w:cs="Times New Roman"/>
        </w:rPr>
        <w:t>Цинь</w:t>
      </w:r>
      <w:proofErr w:type="spellEnd"/>
      <w:r w:rsidRPr="00FD59DB">
        <w:rPr>
          <w:rFonts w:ascii="Times New Roman" w:hAnsi="Times New Roman" w:cs="Times New Roman"/>
        </w:rPr>
        <w:t xml:space="preserve"> </w:t>
      </w:r>
      <w:proofErr w:type="spellStart"/>
      <w:r w:rsidRPr="00FD59DB">
        <w:rPr>
          <w:rFonts w:ascii="Times New Roman" w:hAnsi="Times New Roman" w:cs="Times New Roman"/>
        </w:rPr>
        <w:t>Шихуанди</w:t>
      </w:r>
      <w:proofErr w:type="spellEnd"/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Удивительные греческие храмы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Устройство древних государств.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Философы Древней Греции (Сократ, Платон, Аристотель)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Храмы первых христиан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Цветы в греческих мифах.</w:t>
      </w:r>
    </w:p>
    <w:p w:rsidR="00D630F2" w:rsidRPr="00FD59DB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Чудеса Древнего Вавилона</w:t>
      </w:r>
    </w:p>
    <w:p w:rsidR="00D630F2" w:rsidRDefault="00D630F2" w:rsidP="00D630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D59DB">
        <w:rPr>
          <w:rFonts w:ascii="Times New Roman" w:hAnsi="Times New Roman" w:cs="Times New Roman"/>
        </w:rPr>
        <w:t>Чудеса Древней Греции</w:t>
      </w:r>
    </w:p>
    <w:p w:rsidR="00D630F2" w:rsidRDefault="00D630F2" w:rsidP="00D630F2">
      <w:pPr>
        <w:jc w:val="both"/>
        <w:rPr>
          <w:rFonts w:ascii="Times New Roman" w:hAnsi="Times New Roman" w:cs="Times New Roman"/>
        </w:rPr>
      </w:pPr>
    </w:p>
    <w:p w:rsidR="00D630F2" w:rsidRDefault="00D630F2" w:rsidP="00D630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проектов по истории 6 класс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Великие правители Средневековья.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​Византийские императоры.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Военное дело в эпоху Столетней войны.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​Военное дело у монголов.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​Война Алой и Белой Розы.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​Готический собор как символ мироздания.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</w:t>
      </w:r>
      <w:proofErr w:type="spellStart"/>
      <w:r w:rsidRPr="0030286C">
        <w:rPr>
          <w:rFonts w:ascii="Times New Roman" w:hAnsi="Times New Roman" w:cs="Times New Roman"/>
        </w:rPr>
        <w:t>Грюнвальдская</w:t>
      </w:r>
      <w:proofErr w:type="spellEnd"/>
      <w:r w:rsidRPr="0030286C">
        <w:rPr>
          <w:rFonts w:ascii="Times New Roman" w:hAnsi="Times New Roman" w:cs="Times New Roman"/>
        </w:rPr>
        <w:t xml:space="preserve"> битва.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​Загадочные тамплиеры.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​Знаменитые женщины Средневековья.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​Знаменитые средневековые города Европы.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​История духовно – рыцарских орденов.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​Как учились в эпоху Средневековья: школы и университеты.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​Константинополь – столица великой империи. Путешествие в Константинополь.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​Мода эпохи Средневековья.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​Осада и штурм Константинополя.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​Прага – город Средневековья.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​Самураи – воины средневековой Японии.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​Средневековая деревня.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​Средневековые рыцари.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​Средневековый город. История возникновения городов Европы в их названиях.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​Средневековый замок. Знаменитые средневековые замки Европы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 xml:space="preserve">​Флоренция – город искусств. </w:t>
      </w:r>
      <w:proofErr w:type="gramStart"/>
      <w:r w:rsidRPr="0030286C">
        <w:rPr>
          <w:rFonts w:ascii="Times New Roman" w:hAnsi="Times New Roman" w:cs="Times New Roman"/>
        </w:rPr>
        <w:t>( в</w:t>
      </w:r>
      <w:proofErr w:type="gramEnd"/>
      <w:r w:rsidRPr="0030286C">
        <w:rPr>
          <w:rFonts w:ascii="Times New Roman" w:hAnsi="Times New Roman" w:cs="Times New Roman"/>
        </w:rPr>
        <w:t xml:space="preserve"> эпоху раннего Возрождения )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​Цивилизации доколумбовой Америки.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​Чудеса средневековой арабской архитектуры.</w:t>
      </w:r>
    </w:p>
    <w:p w:rsidR="00D630F2" w:rsidRPr="0030286C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>​Чудеса эпохи Средневековья.</w:t>
      </w:r>
    </w:p>
    <w:p w:rsidR="00D630F2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0286C">
        <w:rPr>
          <w:rFonts w:ascii="Times New Roman" w:hAnsi="Times New Roman" w:cs="Times New Roman"/>
        </w:rPr>
        <w:t xml:space="preserve">Библия в камне или </w:t>
      </w:r>
      <w:proofErr w:type="gramStart"/>
      <w:r w:rsidRPr="0030286C">
        <w:rPr>
          <w:rFonts w:ascii="Times New Roman" w:hAnsi="Times New Roman" w:cs="Times New Roman"/>
        </w:rPr>
        <w:t>Что</w:t>
      </w:r>
      <w:proofErr w:type="gramEnd"/>
      <w:r w:rsidRPr="0030286C">
        <w:rPr>
          <w:rFonts w:ascii="Times New Roman" w:hAnsi="Times New Roman" w:cs="Times New Roman"/>
        </w:rPr>
        <w:t xml:space="preserve"> я узнал о Священном писании, рассматривая храм.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lastRenderedPageBreak/>
        <w:t>В подземелье алхимика.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Вместе с Колумбом.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Древнерусский храм – это византийский храм?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Жизнь «в круге храма».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Идея единства Русской земли в период феодальной раздробленности («Слово о полку Игореве», «Поучение Владимира Мономаха»).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Из дневника путешественника.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Как создать витраж.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Кто такие ведьмы?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Лучший средневековый рецепт: что кушали в Средневековье.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Мир глазами средневекового человека: создание географической карты, модели представляющей воззрения человека Средневековья на устройство мира.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Мода в Средние века.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Музыка и танцы Средневековья.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Наиболее ценные объекты культуры 10-12 веков. (Объяснить выбор).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Песни вагантов.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Почему в Древнерусском государстве было много грамотных людей? (берестяные грамоты, школы, литература).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Путешествие в средневековый город.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Путешествия викингов.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Сравните архитектурные особенности Новгородской земли и Владимиро-Суздальского княжества. Как повлиял политический строй этих земель на их культурные традиции?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Средневековая медицина: как лечили пациентов.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Церковная жизнь в Средние века. Средневековый монастырь.</w:t>
      </w:r>
    </w:p>
    <w:p w:rsidR="00D630F2" w:rsidRPr="00DB74C9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Что я узнал в средневековой школе.</w:t>
      </w:r>
    </w:p>
    <w:p w:rsidR="00D630F2" w:rsidRDefault="00D630F2" w:rsidP="00D630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74C9">
        <w:rPr>
          <w:rFonts w:ascii="Times New Roman" w:hAnsi="Times New Roman" w:cs="Times New Roman"/>
        </w:rPr>
        <w:t>Языческие традиции и обряды славян (по русским сказкам).</w:t>
      </w:r>
    </w:p>
    <w:p w:rsidR="00D630F2" w:rsidRDefault="00D630F2" w:rsidP="00D630F2">
      <w:pPr>
        <w:pStyle w:val="a3"/>
        <w:jc w:val="both"/>
        <w:rPr>
          <w:rFonts w:ascii="Times New Roman" w:hAnsi="Times New Roman" w:cs="Times New Roman"/>
        </w:rPr>
      </w:pPr>
    </w:p>
    <w:p w:rsidR="00D630F2" w:rsidRDefault="00D630F2" w:rsidP="00D630F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проектов по истории 7 класс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А.В. Суворов - непобедимый.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Англия при Тюдорах.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Архитектура 17 в.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Архитектура 18 в.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Борис Годунов.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Быт и обычаи разных сословий в 18 в.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 xml:space="preserve">Варфоломей </w:t>
      </w:r>
      <w:proofErr w:type="spellStart"/>
      <w:r w:rsidRPr="00F45DE0">
        <w:rPr>
          <w:rFonts w:ascii="Times New Roman" w:hAnsi="Times New Roman" w:cs="Times New Roman"/>
        </w:rPr>
        <w:t>Варфоломеевич</w:t>
      </w:r>
      <w:proofErr w:type="spellEnd"/>
      <w:r w:rsidRPr="00F45DE0">
        <w:rPr>
          <w:rFonts w:ascii="Times New Roman" w:hAnsi="Times New Roman" w:cs="Times New Roman"/>
        </w:rPr>
        <w:t xml:space="preserve"> Растрелли.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Великие географические открытия.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Вместе с Колумбом.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Внешняя политика Екатерины 2.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Внутренняя политика Екатерины 2.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Восстание Степана Разина.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Выступления против реформ Петра 1. Судьба царевича Алексея.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Дворцовые перевороты.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Дворцовые перевороты. Анна Иоанновна. Бироновщина.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Дворцовые перевороты. Елизавета Петровна.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Дворцовые перевороты. Петр 3.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Живопись. Деятельность Симона Ушакова.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Идеи Просвещения в революциях 18 века.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Изобретатель и механик Иван Петрович Кулибин.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Император Павел 1.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Китай и Япония в XVI-XVIII веках.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Крестьянская война под предводительством Е. И. Пугачева.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Культура и быт в первой четверти 18 в.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F45DE0">
        <w:rPr>
          <w:rFonts w:ascii="Times New Roman" w:hAnsi="Times New Roman" w:cs="Times New Roman"/>
        </w:rPr>
        <w:t>Личности  Х</w:t>
      </w:r>
      <w:proofErr w:type="gramEnd"/>
      <w:r w:rsidRPr="00F45DE0">
        <w:rPr>
          <w:rFonts w:ascii="Times New Roman" w:hAnsi="Times New Roman" w:cs="Times New Roman"/>
        </w:rPr>
        <w:t>VII  века (согласовать с преподавателем).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lastRenderedPageBreak/>
        <w:t>М.В. Ломоносов - «все испытал и все проник».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Народные движения в 17 в.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Основные сословия российского общества. Быт, обычаи и нравы.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Патриарх Никон. Церковная реформа 1653-1656 гг.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Петр 1. Дела семейные.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Поиск выхода к морю. Азовские походы.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Политика закрепощения крестьянства в 17 в.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Политическое развитие страны. Усиление самодержавной власти в годы правления первых Романовых.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Правление Екатерины 2.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Преобразования Петра 1.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Пресечение династии московских правителей.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Присоединение Украины к России в 1654 г.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Протопоп Аввакум.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Реформация в Европе.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Реформы Петра 1.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Северная война.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Северная война. Морские сражения.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Система образования в России в 18 в.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Смутное время.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Смутное время. Первое и второе ополчение. Кузьма Минин и Дмитрий Пожарский.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F45DE0">
        <w:rPr>
          <w:rFonts w:ascii="Times New Roman" w:hAnsi="Times New Roman" w:cs="Times New Roman"/>
        </w:rPr>
        <w:t>Соловецкое</w:t>
      </w:r>
      <w:proofErr w:type="spellEnd"/>
      <w:r w:rsidRPr="00F45DE0">
        <w:rPr>
          <w:rFonts w:ascii="Times New Roman" w:hAnsi="Times New Roman" w:cs="Times New Roman"/>
        </w:rPr>
        <w:t xml:space="preserve"> восстание 1668- 1676 гг.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Укрепление позиций дворянства в 1725-1762 гг.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Царевна Софья.</w:t>
      </w:r>
    </w:p>
    <w:p w:rsidR="00D630F2" w:rsidRPr="00F45DE0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Экономика России в первой четверти 18 в.</w:t>
      </w:r>
    </w:p>
    <w:p w:rsidR="00D630F2" w:rsidRDefault="00D630F2" w:rsidP="00D630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5DE0">
        <w:rPr>
          <w:rFonts w:ascii="Times New Roman" w:hAnsi="Times New Roman" w:cs="Times New Roman"/>
        </w:rPr>
        <w:t>Юности честное зерцало.</w:t>
      </w:r>
    </w:p>
    <w:p w:rsidR="00D630F2" w:rsidRDefault="00D630F2" w:rsidP="00D630F2">
      <w:pPr>
        <w:pStyle w:val="a3"/>
        <w:jc w:val="both"/>
        <w:rPr>
          <w:rFonts w:ascii="Times New Roman" w:hAnsi="Times New Roman" w:cs="Times New Roman"/>
        </w:rPr>
      </w:pPr>
    </w:p>
    <w:p w:rsidR="00D630F2" w:rsidRDefault="00D630F2" w:rsidP="00D630F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проектов по истории 8 класс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Архитектура, музыка, театр, народное творчество.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Борьба за передел мира.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Британское колониальное господство в Индии.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Быт и обычаи в первой половине 19 века.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Быт: новые черты в жизни города и деревни во второй половине 19 века.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века.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Венский конгресс. Священный союз.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Возникновение профсоюзного движения в странах Европы.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Возникновение социалистических партий. Социальный реформизм во второй половине XIX – начале ХХ вв.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Восстание на Сенатской площади в Петербурге 14 декабря 1825 г.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Восстание Черниговского полка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«Восточный вопрос» в политике европейских государств в XIX в.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Европейские революции XIX в.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Империя Наполеона I во Франции. «Гражданский кодекс».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Крестьянская реформа 1861 года.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 xml:space="preserve">Крымская война 1853-1856гг. Оборона </w:t>
      </w:r>
      <w:proofErr w:type="spellStart"/>
      <w:r w:rsidRPr="00121329">
        <w:rPr>
          <w:rFonts w:ascii="Times New Roman" w:hAnsi="Times New Roman" w:cs="Times New Roman"/>
        </w:rPr>
        <w:t>Севостополя</w:t>
      </w:r>
      <w:proofErr w:type="spellEnd"/>
      <w:r w:rsidRPr="00121329">
        <w:rPr>
          <w:rFonts w:ascii="Times New Roman" w:hAnsi="Times New Roman" w:cs="Times New Roman"/>
        </w:rPr>
        <w:t>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Либеральные реформы 60-70-х гг.19 века.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Литература и изобразительное искусство.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Лицо «золотого века» русской культуры.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Наполеоновские войны.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Национальные идеи в странах Европы.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Нравственность и революция.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«Опиумные» войны.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Общественное движение в 80-90-х гг. 19 века.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lastRenderedPageBreak/>
        <w:t>Общественное движение при Александре I. Выступление декабристов.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Объединение Италии.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Отечественная война 1812 года.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Первые железные дороги.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Переход от традиционного (аграрного) к индустриальному обществу в Европе.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Положение основных слоев общества.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Провозглашение независимых государств в Латинской Америке.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Промышленный переворот, его особенности в странах Европы и США. Изменения в социальной структуре общества, демографическом развитии.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Просвещение и наука.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Революционное народничество второй половины 60-х- начала 80-х гг. 19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 xml:space="preserve">Реформаторская деятельность </w:t>
      </w:r>
      <w:proofErr w:type="spellStart"/>
      <w:r w:rsidRPr="00121329">
        <w:rPr>
          <w:rFonts w:ascii="Times New Roman" w:hAnsi="Times New Roman" w:cs="Times New Roman"/>
        </w:rPr>
        <w:t>М.М.Сперанского</w:t>
      </w:r>
      <w:proofErr w:type="spellEnd"/>
      <w:r w:rsidRPr="00121329">
        <w:rPr>
          <w:rFonts w:ascii="Times New Roman" w:hAnsi="Times New Roman" w:cs="Times New Roman"/>
        </w:rPr>
        <w:t>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Россия в первой половине 19 века.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121329">
        <w:rPr>
          <w:rFonts w:ascii="Times New Roman" w:hAnsi="Times New Roman" w:cs="Times New Roman"/>
        </w:rPr>
        <w:t>Русско</w:t>
      </w:r>
      <w:proofErr w:type="spellEnd"/>
      <w:r w:rsidRPr="00121329">
        <w:rPr>
          <w:rFonts w:ascii="Times New Roman" w:hAnsi="Times New Roman" w:cs="Times New Roman"/>
        </w:rPr>
        <w:t xml:space="preserve"> – турецкая война 1877-1878гг.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Север и Юг Соединенных Штатов Америки: экономическое и политическое развитие, взаимоотношения.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Создание единого германского государства.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Социально-экономическое развитие России в 20-50-е годы 19 века.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Социально-экономическое развитие России после Отечественной войны 1812 года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Технический прогресс во второй половине XIX – начале ХХ веков. Монополистический капитализм, его особенности в ведущих странах Запада. Обострение противоречий индустриального общества.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Усиление консервативных тенденций во внутренней политике после Отечественной войны 1812 г.</w:t>
      </w:r>
    </w:p>
    <w:p w:rsidR="00D630F2" w:rsidRPr="00121329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Формирование идеологии либерализма, социализма, консерватизма.</w:t>
      </w:r>
    </w:p>
    <w:p w:rsidR="00D630F2" w:rsidRDefault="00D630F2" w:rsidP="00D630F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>Франко-прусская война 1870-1871 гг.</w:t>
      </w:r>
    </w:p>
    <w:p w:rsidR="00D630F2" w:rsidRDefault="00D630F2" w:rsidP="00D630F2">
      <w:pPr>
        <w:ind w:left="360"/>
        <w:jc w:val="center"/>
        <w:rPr>
          <w:rFonts w:ascii="Times New Roman" w:hAnsi="Times New Roman" w:cs="Times New Roman"/>
        </w:rPr>
      </w:pPr>
      <w:r w:rsidRPr="00121329">
        <w:rPr>
          <w:rFonts w:ascii="Times New Roman" w:hAnsi="Times New Roman" w:cs="Times New Roman"/>
        </w:rPr>
        <w:t xml:space="preserve">Темы проектов по истории </w:t>
      </w:r>
      <w:r>
        <w:rPr>
          <w:rFonts w:ascii="Times New Roman" w:hAnsi="Times New Roman" w:cs="Times New Roman"/>
        </w:rPr>
        <w:t>9</w:t>
      </w:r>
      <w:r w:rsidRPr="00121329">
        <w:rPr>
          <w:rFonts w:ascii="Times New Roman" w:hAnsi="Times New Roman" w:cs="Times New Roman"/>
        </w:rPr>
        <w:t xml:space="preserve"> класс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C61966">
        <w:rPr>
          <w:rFonts w:ascii="Times New Roman" w:hAnsi="Times New Roman" w:cs="Times New Roman"/>
        </w:rPr>
        <w:t>еополитическое</w:t>
      </w:r>
      <w:proofErr w:type="spellEnd"/>
      <w:r w:rsidRPr="00C61966">
        <w:rPr>
          <w:rFonts w:ascii="Times New Roman" w:hAnsi="Times New Roman" w:cs="Times New Roman"/>
        </w:rPr>
        <w:t xml:space="preserve"> положение и внешняя политика России.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Главные сражения Великой Отечественной войны.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Гражданская война.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Духовная жизнь в 20-е годы 20 века.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Духовная жизнь в 30-е годы 20 века.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Духовная жизнь России.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 xml:space="preserve">Духовная жизнь </w:t>
      </w:r>
      <w:proofErr w:type="spellStart"/>
      <w:r w:rsidRPr="00C61966">
        <w:rPr>
          <w:rFonts w:ascii="Times New Roman" w:hAnsi="Times New Roman" w:cs="Times New Roman"/>
        </w:rPr>
        <w:t>Серебрянного</w:t>
      </w:r>
      <w:proofErr w:type="spellEnd"/>
      <w:r w:rsidRPr="00C61966">
        <w:rPr>
          <w:rFonts w:ascii="Times New Roman" w:hAnsi="Times New Roman" w:cs="Times New Roman"/>
        </w:rPr>
        <w:t xml:space="preserve"> века.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Коллективизация сельского хозяйства.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Коренной перелом в ходе Великой Отечественной войны.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Международное положение и внешняя политика в 20-е годы 20 века.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Назад в СССР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Народы СССР в борьбе с немецким фашизмом.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Начало Великой Отечественной войны.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Немецкое наступление 1942 года и предпосылки коренного перелома.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«Оттепель» в духовной жизни.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Первая российская революция. Реформы политической системы.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Перестройка в СССР 1985-1991гг.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переход к нэпу.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Повседневная и духовная жизнь общества.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Политика мирного сосуществования: успехи и противоречия.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Политика разрядки: надежды и результаты.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Политическая система СССР в 30-е годы 20 века.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Проект реформ П.А. Столыпина.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Российская экономика на пути к рынку.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Россия в Первой мировой войне.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lastRenderedPageBreak/>
        <w:t>Россия на путях к инновационному развитию.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Россия на рубеже 19-20 вв.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Русско-японская война 1904-1905гг.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Свержение монархии. Октябрьская революция 1917 года.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Советская модель индустриализации: достижения и издержки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Советский тыл в Великой Отечественной войне.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Социалистическая индустриализация.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Социальный проект «Октябрь 1917»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СССР в 1945-1953гг.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СССР на завершающем этапе Второй мировой войны.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Февраль 1917: альтернативы развития России.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 xml:space="preserve">Экономика </w:t>
      </w:r>
      <w:proofErr w:type="gramStart"/>
      <w:r w:rsidRPr="00C61966">
        <w:rPr>
          <w:rFonts w:ascii="Times New Roman" w:hAnsi="Times New Roman" w:cs="Times New Roman"/>
        </w:rPr>
        <w:t>« развитого</w:t>
      </w:r>
      <w:proofErr w:type="gramEnd"/>
      <w:r w:rsidRPr="00C61966">
        <w:rPr>
          <w:rFonts w:ascii="Times New Roman" w:hAnsi="Times New Roman" w:cs="Times New Roman"/>
        </w:rPr>
        <w:t xml:space="preserve"> социализма».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Экономика России в 2000-2007гг.</w:t>
      </w:r>
    </w:p>
    <w:p w:rsidR="00D630F2" w:rsidRPr="00C61966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Экономика СССР в 1953-1964гг.</w:t>
      </w:r>
    </w:p>
    <w:p w:rsidR="00D630F2" w:rsidRDefault="00D630F2" w:rsidP="00D630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61966">
        <w:rPr>
          <w:rFonts w:ascii="Times New Roman" w:hAnsi="Times New Roman" w:cs="Times New Roman"/>
        </w:rPr>
        <w:t>Экономическая политика красных и белых.</w:t>
      </w:r>
    </w:p>
    <w:p w:rsidR="00D630F2" w:rsidRPr="00121329" w:rsidRDefault="00D630F2" w:rsidP="00D630F2">
      <w:pPr>
        <w:pStyle w:val="a3"/>
        <w:jc w:val="both"/>
        <w:rPr>
          <w:rFonts w:ascii="Times New Roman" w:hAnsi="Times New Roman" w:cs="Times New Roman"/>
        </w:rPr>
      </w:pPr>
    </w:p>
    <w:p w:rsidR="00D630F2" w:rsidRDefault="00D630F2" w:rsidP="00D630F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проектов по истории 10-11 класс</w:t>
      </w:r>
    </w:p>
    <w:p w:rsidR="00D630F2" w:rsidRPr="006547BC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Борьба за политическую гегемонию в Северо-Восточной Руси.</w:t>
      </w:r>
    </w:p>
    <w:p w:rsidR="00D630F2" w:rsidRPr="006547BC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 xml:space="preserve">Борьба против агрессии Речи </w:t>
      </w:r>
      <w:proofErr w:type="spellStart"/>
      <w:r w:rsidRPr="006547BC">
        <w:rPr>
          <w:rFonts w:ascii="Times New Roman" w:hAnsi="Times New Roman" w:cs="Times New Roman"/>
        </w:rPr>
        <w:t>Посполитой</w:t>
      </w:r>
      <w:proofErr w:type="spellEnd"/>
      <w:r w:rsidRPr="006547BC">
        <w:rPr>
          <w:rFonts w:ascii="Times New Roman" w:hAnsi="Times New Roman" w:cs="Times New Roman"/>
        </w:rPr>
        <w:t xml:space="preserve"> и Швеции. Национальный подъем в России.</w:t>
      </w:r>
    </w:p>
    <w:p w:rsidR="00D630F2" w:rsidRPr="006547BC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Внешняя политика России во второй половине XIX в</w:t>
      </w:r>
    </w:p>
    <w:p w:rsidR="00D630F2" w:rsidRPr="006547BC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Восточнославянские племенные союзы и их соседи</w:t>
      </w:r>
    </w:p>
    <w:p w:rsidR="00D630F2" w:rsidRPr="006547BC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Геополитическое положение средневековой Руси</w:t>
      </w:r>
    </w:p>
    <w:p w:rsidR="00D630F2" w:rsidRPr="006547BC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Движение декабристов. Оформление российской идеологии.</w:t>
      </w:r>
    </w:p>
    <w:p w:rsidR="00D630F2" w:rsidRPr="006547BC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Завершение объединения русских земель и образование Российского государства.</w:t>
      </w:r>
    </w:p>
    <w:p w:rsidR="00D630F2" w:rsidRPr="006547BC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Земской собор 1613 г. и восстановление самодержавия. Первые Романовы.</w:t>
      </w:r>
    </w:p>
    <w:p w:rsidR="00D630F2" w:rsidRPr="006547BC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Крупнейшие земли и княжества Руси в XII – начале XIII вв. Монархии и республики.</w:t>
      </w:r>
    </w:p>
    <w:p w:rsidR="00D630F2" w:rsidRPr="006547BC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Культура Древней Руси как один из факторов древнерусской народности.</w:t>
      </w:r>
    </w:p>
    <w:p w:rsidR="00D630F2" w:rsidRPr="006547BC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Культура народов Российского государства во второй половине XVI-XVII в.</w:t>
      </w:r>
    </w:p>
    <w:p w:rsidR="00D630F2" w:rsidRPr="006547BC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Культура России в первой половине XIX в</w:t>
      </w:r>
    </w:p>
    <w:p w:rsidR="00D630F2" w:rsidRPr="006547BC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 xml:space="preserve">Культурное развитие русских земель и княжеств в конце XIII –середине XV </w:t>
      </w:r>
      <w:proofErr w:type="spellStart"/>
      <w:r w:rsidRPr="006547BC">
        <w:rPr>
          <w:rFonts w:ascii="Times New Roman" w:hAnsi="Times New Roman" w:cs="Times New Roman"/>
        </w:rPr>
        <w:t>вв</w:t>
      </w:r>
      <w:proofErr w:type="spellEnd"/>
    </w:p>
    <w:p w:rsidR="00D630F2" w:rsidRPr="006547BC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Либеральное движение. Распространение марксизма в России.</w:t>
      </w:r>
    </w:p>
    <w:p w:rsidR="00D630F2" w:rsidRPr="006547BC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Либеральные реформы 60—70-х годов XIX в</w:t>
      </w:r>
    </w:p>
    <w:p w:rsidR="00D630F2" w:rsidRPr="006547BC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Народническое движение.</w:t>
      </w:r>
    </w:p>
    <w:p w:rsidR="00D630F2" w:rsidRPr="006547BC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Образование Монгольского государства. Нашествие на Русь.</w:t>
      </w:r>
    </w:p>
    <w:p w:rsidR="00D630F2" w:rsidRPr="006547BC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Опричнина.</w:t>
      </w:r>
    </w:p>
    <w:p w:rsidR="00D630F2" w:rsidRPr="006547BC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Петровские преобразования.</w:t>
      </w:r>
    </w:p>
    <w:p w:rsidR="00D630F2" w:rsidRPr="006547BC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«Повесть временных лет». Возникновение государства.</w:t>
      </w:r>
    </w:p>
    <w:p w:rsidR="00D630F2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6547BC">
        <w:rPr>
          <w:rFonts w:ascii="Times New Roman" w:hAnsi="Times New Roman" w:cs="Times New Roman"/>
        </w:rPr>
        <w:t>Православная Церковь и идея единства Русской земли.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Герои - участники Сталинградской битвы.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Город на 45-й параллели.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Города-герои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 xml:space="preserve">Гражданская война в США 1861-1865 </w:t>
      </w:r>
      <w:proofErr w:type="spellStart"/>
      <w:r w:rsidRPr="00BD7C64">
        <w:rPr>
          <w:rFonts w:ascii="Times New Roman" w:hAnsi="Times New Roman" w:cs="Times New Roman"/>
        </w:rPr>
        <w:t>г.г</w:t>
      </w:r>
      <w:proofErr w:type="spellEnd"/>
      <w:r w:rsidRPr="00BD7C64">
        <w:rPr>
          <w:rFonts w:ascii="Times New Roman" w:hAnsi="Times New Roman" w:cs="Times New Roman"/>
        </w:rPr>
        <w:t>., ее влияние на развитие современного американского общества.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Древний Египет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История Древнего Египта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История католической церкви от могущества к упадку: XII-XVI века.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История олимпийских игр древности.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История оформления библиотек.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Итоги и уроки второй мировой войны: демографические, политические, социальные.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Кутузовская изба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Легенды моей родословной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Мой род — мой народ.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Народы Северного Кавказа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lastRenderedPageBreak/>
        <w:t>От Сталинграда - к Великой победе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Падение японской агрессии.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Петр Великий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Просвещенный абсолютизм» в странах Европы второй половины XVIII века.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Пунические войны как историографическая проблема.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 xml:space="preserve">Социально-психологический портрет Жанны </w:t>
      </w:r>
      <w:proofErr w:type="spellStart"/>
      <w:r w:rsidRPr="00BD7C64">
        <w:rPr>
          <w:rFonts w:ascii="Times New Roman" w:hAnsi="Times New Roman" w:cs="Times New Roman"/>
        </w:rPr>
        <w:t>д'Арк</w:t>
      </w:r>
      <w:proofErr w:type="spellEnd"/>
      <w:r w:rsidRPr="00BD7C64">
        <w:rPr>
          <w:rFonts w:ascii="Times New Roman" w:hAnsi="Times New Roman" w:cs="Times New Roman"/>
        </w:rPr>
        <w:t>.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Столыпин – одинокий реформатор.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ХХ Олимпийские игры в Турине.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Царство на берегах Нила. Древний Египет.</w:t>
      </w:r>
    </w:p>
    <w:p w:rsidR="00D630F2" w:rsidRPr="00BD7C64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Цивилизация Майя</w:t>
      </w:r>
    </w:p>
    <w:p w:rsidR="00D630F2" w:rsidRDefault="00D630F2" w:rsidP="00D630F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D7C64">
        <w:rPr>
          <w:rFonts w:ascii="Times New Roman" w:hAnsi="Times New Roman" w:cs="Times New Roman"/>
        </w:rPr>
        <w:t>Эволюция военного искусства в Риме: от республики до империи.</w:t>
      </w:r>
    </w:p>
    <w:p w:rsidR="00522F20" w:rsidRDefault="00D630F2">
      <w:bookmarkStart w:id="0" w:name="_GoBack"/>
      <w:bookmarkEnd w:id="0"/>
    </w:p>
    <w:sectPr w:rsidR="00522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77A78"/>
    <w:multiLevelType w:val="hybridMultilevel"/>
    <w:tmpl w:val="F814D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27DEC"/>
    <w:multiLevelType w:val="hybridMultilevel"/>
    <w:tmpl w:val="9B36E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C7055"/>
    <w:multiLevelType w:val="hybridMultilevel"/>
    <w:tmpl w:val="F25E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63191"/>
    <w:multiLevelType w:val="hybridMultilevel"/>
    <w:tmpl w:val="9ADC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B6FFC"/>
    <w:multiLevelType w:val="hybridMultilevel"/>
    <w:tmpl w:val="214EF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E0DC6"/>
    <w:multiLevelType w:val="hybridMultilevel"/>
    <w:tmpl w:val="1B96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F2"/>
    <w:rsid w:val="006B4522"/>
    <w:rsid w:val="00973828"/>
    <w:rsid w:val="00D6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44F75-8694-48AA-93F9-BA8C2963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1956</Words>
  <Characters>11151</Characters>
  <Application>Microsoft Office Word</Application>
  <DocSecurity>0</DocSecurity>
  <Lines>92</Lines>
  <Paragraphs>26</Paragraphs>
  <ScaleCrop>false</ScaleCrop>
  <Company/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Андреевна Степанова</dc:creator>
  <cp:keywords/>
  <dc:description/>
  <cp:lastModifiedBy>Мария Андреевна Степанова</cp:lastModifiedBy>
  <cp:revision>1</cp:revision>
  <dcterms:created xsi:type="dcterms:W3CDTF">2023-01-09T11:04:00Z</dcterms:created>
  <dcterms:modified xsi:type="dcterms:W3CDTF">2023-01-09T11:05:00Z</dcterms:modified>
</cp:coreProperties>
</file>